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9A18" w14:textId="77777777" w:rsidR="00980FB2" w:rsidRPr="00D214ED" w:rsidRDefault="00980FB2" w:rsidP="00980FB2">
      <w:pPr>
        <w:jc w:val="center"/>
        <w:rPr>
          <w:rFonts w:ascii="Cambria" w:hAnsi="Cambria"/>
          <w:b/>
          <w:bCs/>
          <w:sz w:val="24"/>
          <w:szCs w:val="24"/>
        </w:rPr>
      </w:pPr>
      <w:r w:rsidRPr="00D214ED">
        <w:rPr>
          <w:rFonts w:ascii="Cambria" w:hAnsi="Cambria"/>
          <w:b/>
          <w:bCs/>
          <w:sz w:val="24"/>
          <w:szCs w:val="24"/>
        </w:rPr>
        <w:t>GITHUMU BOYS HIGH SCHOOL</w:t>
      </w:r>
    </w:p>
    <w:p w14:paraId="1AE96E9A" w14:textId="77777777" w:rsidR="00980FB2" w:rsidRPr="00D214ED" w:rsidRDefault="00980FB2" w:rsidP="00980FB2">
      <w:pPr>
        <w:jc w:val="center"/>
        <w:rPr>
          <w:rFonts w:ascii="Cambria" w:hAnsi="Cambria"/>
          <w:b/>
          <w:bCs/>
          <w:sz w:val="24"/>
          <w:szCs w:val="24"/>
        </w:rPr>
      </w:pPr>
      <w:r w:rsidRPr="00D214ED">
        <w:rPr>
          <w:rFonts w:ascii="Cambria" w:hAnsi="Cambria"/>
          <w:b/>
          <w:bCs/>
          <w:sz w:val="24"/>
          <w:szCs w:val="24"/>
        </w:rPr>
        <w:t>AGRICULTURE DECEMBER HOLIDAY ASSIGNMENT</w:t>
      </w:r>
    </w:p>
    <w:p w14:paraId="0844C24C" w14:textId="33BF8C75" w:rsidR="00980FB2" w:rsidRDefault="00980FB2" w:rsidP="00980FB2">
      <w:pPr>
        <w:jc w:val="center"/>
        <w:rPr>
          <w:rFonts w:ascii="Cambria" w:hAnsi="Cambria"/>
          <w:b/>
          <w:bCs/>
          <w:sz w:val="24"/>
          <w:szCs w:val="24"/>
        </w:rPr>
      </w:pPr>
      <w:r w:rsidRPr="00D214ED">
        <w:rPr>
          <w:rFonts w:ascii="Cambria" w:hAnsi="Cambria"/>
          <w:b/>
          <w:bCs/>
          <w:sz w:val="24"/>
          <w:szCs w:val="24"/>
        </w:rPr>
        <w:t xml:space="preserve">FORM </w:t>
      </w:r>
      <w:r>
        <w:rPr>
          <w:rFonts w:ascii="Cambria" w:hAnsi="Cambria"/>
          <w:b/>
          <w:bCs/>
          <w:sz w:val="24"/>
          <w:szCs w:val="24"/>
        </w:rPr>
        <w:t>TWO</w:t>
      </w:r>
    </w:p>
    <w:p w14:paraId="736E55CF" w14:textId="2C27B822" w:rsidR="00980FB2" w:rsidRDefault="00980FB2" w:rsidP="00980F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Answer all the questions</w:t>
      </w:r>
    </w:p>
    <w:p w14:paraId="30E2A610" w14:textId="77777777" w:rsidR="00980FB2" w:rsidRDefault="00980FB2" w:rsidP="00980FB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digestion in ruminants (10mks)</w:t>
      </w:r>
    </w:p>
    <w:p w14:paraId="4276FC61" w14:textId="77777777" w:rsidR="00980FB2" w:rsidRDefault="00980FB2" w:rsidP="00980FB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15 deficiency symptoms of minerals in livestock (15mks)</w:t>
      </w:r>
    </w:p>
    <w:p w14:paraId="339B1ABB" w14:textId="77777777" w:rsidR="00980FB2" w:rsidRDefault="00980FB2" w:rsidP="00980FB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life cycle of tapeworm (10mks)</w:t>
      </w:r>
    </w:p>
    <w:p w14:paraId="555A4F55" w14:textId="77777777" w:rsidR="00980FB2" w:rsidRDefault="00980FB2" w:rsidP="00980FB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preventive measures in control of livestock diseases (7mks)</w:t>
      </w:r>
    </w:p>
    <w:p w14:paraId="3375A66D" w14:textId="77777777" w:rsidR="00980FB2" w:rsidRDefault="00980FB2" w:rsidP="00980FB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production of onions under the following sub headings  (20mks)</w:t>
      </w:r>
    </w:p>
    <w:p w14:paraId="63BDD1C1" w14:textId="140DF179" w:rsidR="00980FB2" w:rsidRDefault="00980FB2" w:rsidP="00980FB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Varieties</w:t>
      </w:r>
    </w:p>
    <w:p w14:paraId="4135714B" w14:textId="77777777" w:rsidR="00980FB2" w:rsidRDefault="00980FB2" w:rsidP="00980FB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Ecological requirements</w:t>
      </w:r>
    </w:p>
    <w:p w14:paraId="0D9E0A17" w14:textId="77777777" w:rsidR="00980FB2" w:rsidRDefault="00980FB2" w:rsidP="00980FB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Land preparation</w:t>
      </w:r>
    </w:p>
    <w:p w14:paraId="69E1D154" w14:textId="04A8E5AE" w:rsidR="00980FB2" w:rsidRDefault="00980FB2" w:rsidP="00980FB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Planting</w:t>
      </w:r>
    </w:p>
    <w:p w14:paraId="4EFAFA2B" w14:textId="77777777" w:rsidR="00980FB2" w:rsidRDefault="00980FB2" w:rsidP="00980FB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Field management practices</w:t>
      </w:r>
    </w:p>
    <w:p w14:paraId="24DD3560" w14:textId="4691DA08" w:rsidR="00980FB2" w:rsidRDefault="00980FB2" w:rsidP="00980FB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Harvesting</w:t>
      </w:r>
    </w:p>
    <w:p w14:paraId="2AE4AA00" w14:textId="202C0B47" w:rsidR="00980FB2" w:rsidRPr="00980FB2" w:rsidRDefault="00980FB2" w:rsidP="00980FB2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Marketing  </w:t>
      </w:r>
    </w:p>
    <w:p w14:paraId="7F905755" w14:textId="77777777" w:rsidR="00980FB2" w:rsidRDefault="00980FB2"/>
    <w:sectPr w:rsidR="0098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12DCD"/>
    <w:multiLevelType w:val="hybridMultilevel"/>
    <w:tmpl w:val="394687D8"/>
    <w:lvl w:ilvl="0" w:tplc="5D6674D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655E46"/>
    <w:multiLevelType w:val="hybridMultilevel"/>
    <w:tmpl w:val="2138C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664733">
    <w:abstractNumId w:val="1"/>
  </w:num>
  <w:num w:numId="2" w16cid:durableId="205246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B2"/>
    <w:rsid w:val="001C694C"/>
    <w:rsid w:val="009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D214"/>
  <w15:chartTrackingRefBased/>
  <w15:docId w15:val="{E9601B2B-E4BC-48B6-B302-FC2CF56F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mwaura</dc:creator>
  <cp:keywords/>
  <dc:description/>
  <cp:lastModifiedBy>elly mwaura</cp:lastModifiedBy>
  <cp:revision>1</cp:revision>
  <dcterms:created xsi:type="dcterms:W3CDTF">2024-11-01T05:42:00Z</dcterms:created>
  <dcterms:modified xsi:type="dcterms:W3CDTF">2024-11-01T05:46:00Z</dcterms:modified>
</cp:coreProperties>
</file>